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AF" w:rsidRDefault="007406AF" w:rsidP="007406AF">
      <w:pPr>
        <w:spacing w:before="240" w:after="120" w:line="240" w:lineRule="auto"/>
        <w:jc w:val="center"/>
        <w:rPr>
          <w:rFonts w:ascii="Times New Roman" w:hAnsi="Times New Roman"/>
          <w:spacing w:val="30"/>
          <w:sz w:val="30"/>
          <w:szCs w:val="30"/>
        </w:rPr>
      </w:pPr>
      <w:r>
        <w:rPr>
          <w:rFonts w:ascii="Times New Roman" w:hAnsi="Times New Roman"/>
          <w:spacing w:val="30"/>
          <w:sz w:val="30"/>
          <w:szCs w:val="30"/>
        </w:rPr>
        <w:t>ПЕРЕЧЕНЬ</w:t>
      </w:r>
    </w:p>
    <w:p w:rsidR="007406AF" w:rsidRDefault="007406AF" w:rsidP="007406AF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действующих учебных программ по учебным дисциплинам профессионального компонента и практике для учреждений образования потребительской кооперации, реализующих образовательные программы </w:t>
      </w:r>
    </w:p>
    <w:p w:rsidR="009B1131" w:rsidRPr="007406AF" w:rsidRDefault="007406AF" w:rsidP="007406AF">
      <w:pPr>
        <w:spacing w:after="24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среднего специального образования, на 2016–2017 учебный год</w:t>
      </w:r>
    </w:p>
    <w:tbl>
      <w:tblPr>
        <w:tblW w:w="15471" w:type="dxa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5682"/>
        <w:gridCol w:w="2126"/>
        <w:gridCol w:w="5245"/>
        <w:gridCol w:w="1561"/>
        <w:gridCol w:w="6"/>
      </w:tblGrid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072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682" w:type="dxa"/>
            <w:vAlign w:val="center"/>
          </w:tcPr>
          <w:p w:rsidR="007406AF" w:rsidRDefault="007406AF" w:rsidP="00072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Учебные дисциплины (практика)</w:t>
            </w:r>
          </w:p>
        </w:tc>
        <w:tc>
          <w:tcPr>
            <w:tcW w:w="2126" w:type="dxa"/>
            <w:vAlign w:val="center"/>
          </w:tcPr>
          <w:p w:rsidR="007406AF" w:rsidRDefault="007406AF" w:rsidP="000722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Кем утверждена типовая учебная программа</w:t>
            </w:r>
          </w:p>
          <w:p w:rsidR="007406AF" w:rsidRPr="0000026B" w:rsidRDefault="007406AF" w:rsidP="00072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(учебная программа)</w:t>
            </w:r>
          </w:p>
        </w:tc>
        <w:tc>
          <w:tcPr>
            <w:tcW w:w="5245" w:type="dxa"/>
            <w:vAlign w:val="center"/>
          </w:tcPr>
          <w:p w:rsidR="007406AF" w:rsidRDefault="007406AF" w:rsidP="000722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 xml:space="preserve">Дата утверждения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типовой</w:t>
            </w:r>
            <w:proofErr w:type="gramEnd"/>
          </w:p>
          <w:p w:rsidR="007406AF" w:rsidRDefault="007406AF" w:rsidP="000722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учебной программы,</w:t>
            </w:r>
          </w:p>
          <w:p w:rsidR="007406AF" w:rsidRPr="0000026B" w:rsidRDefault="007406AF" w:rsidP="00072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(дата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рассмотрения </w:t>
            </w: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проекта учебной программы учреждения 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заседании УМО в сфере реализации образовательных программ среднего специального образования колледжами потребительской кооперации)</w:t>
            </w:r>
          </w:p>
        </w:tc>
        <w:tc>
          <w:tcPr>
            <w:tcW w:w="1561" w:type="dxa"/>
            <w:vAlign w:val="center"/>
          </w:tcPr>
          <w:p w:rsidR="007406AF" w:rsidRDefault="007406AF" w:rsidP="000722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  <w:lang w:eastAsia="en-US"/>
              </w:rPr>
              <w:t>Примечание</w:t>
            </w: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15465" w:type="dxa"/>
            <w:gridSpan w:val="5"/>
            <w:vAlign w:val="center"/>
          </w:tcPr>
          <w:p w:rsidR="007406AF" w:rsidRPr="007406AF" w:rsidRDefault="007406AF" w:rsidP="007406AF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06AF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2-36 09 01 Машины и аппараты пищевых производств</w:t>
            </w:r>
          </w:p>
          <w:p w:rsidR="007406AF" w:rsidRDefault="007406AF" w:rsidP="00740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6AF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2-36 09 01 34 Техническое обслуживание и ремонт оборудования предприятий пищевых производств</w:t>
            </w: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14" w:type="dxa"/>
            <w:gridSpan w:val="4"/>
            <w:vAlign w:val="center"/>
          </w:tcPr>
          <w:p w:rsidR="007406AF" w:rsidRDefault="007406AF" w:rsidP="007406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Общепрофессиональный</w:t>
            </w:r>
            <w:proofErr w:type="spellEnd"/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цикл</w:t>
            </w: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07220F">
            <w:pPr>
              <w:numPr>
                <w:ilvl w:val="0"/>
                <w:numId w:val="2"/>
              </w:numPr>
              <w:tabs>
                <w:tab w:val="clear" w:pos="928"/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Pr="0000026B" w:rsidRDefault="007406AF" w:rsidP="00E414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труда</w:t>
            </w:r>
          </w:p>
        </w:tc>
        <w:tc>
          <w:tcPr>
            <w:tcW w:w="2126" w:type="dxa"/>
            <w:vAlign w:val="center"/>
          </w:tcPr>
          <w:p w:rsidR="007406AF" w:rsidRPr="0000026B" w:rsidRDefault="007406AF" w:rsidP="00E41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7406AF" w:rsidRPr="0000026B" w:rsidRDefault="007406AF" w:rsidP="00E41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10.07.2012</w:t>
            </w:r>
          </w:p>
        </w:tc>
        <w:tc>
          <w:tcPr>
            <w:tcW w:w="1561" w:type="dxa"/>
            <w:vAlign w:val="center"/>
          </w:tcPr>
          <w:p w:rsidR="007406AF" w:rsidRPr="0000026B" w:rsidRDefault="007406AF" w:rsidP="00E414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2126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26B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Pr="0000026B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5245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15.08.2016</w:t>
            </w:r>
          </w:p>
        </w:tc>
        <w:tc>
          <w:tcPr>
            <w:tcW w:w="1561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Основы менеджмента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26B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Pr="0000026B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5245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28.05.2012</w:t>
            </w:r>
          </w:p>
        </w:tc>
        <w:tc>
          <w:tcPr>
            <w:tcW w:w="1561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Основы маркетинга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proofErr w:type="spellStart"/>
            <w:r w:rsidRPr="0000026B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Pr="0000026B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5245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28.05.2012</w:t>
            </w:r>
          </w:p>
        </w:tc>
        <w:tc>
          <w:tcPr>
            <w:tcW w:w="1561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Психология и этика деловых отношений</w:t>
            </w:r>
          </w:p>
        </w:tc>
        <w:tc>
          <w:tcPr>
            <w:tcW w:w="2126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1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Белорусский язык (профессиональная лексика)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06AF" w:rsidRPr="00BE30F7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7406AF" w:rsidRPr="00BE30F7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08.07.2016</w:t>
            </w:r>
          </w:p>
        </w:tc>
        <w:tc>
          <w:tcPr>
            <w:tcW w:w="1561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 (профессиональная лексика)</w:t>
            </w:r>
          </w:p>
        </w:tc>
        <w:tc>
          <w:tcPr>
            <w:tcW w:w="2126" w:type="dxa"/>
            <w:vAlign w:val="center"/>
          </w:tcPr>
          <w:p w:rsidR="007406AF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7406AF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7406AF" w:rsidRPr="0000026B" w:rsidTr="0007220F">
        <w:tc>
          <w:tcPr>
            <w:tcW w:w="851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5"/>
            <w:vAlign w:val="center"/>
          </w:tcPr>
          <w:p w:rsidR="007406AF" w:rsidRPr="0000026B" w:rsidRDefault="007406AF" w:rsidP="007406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Специальный цикл</w:t>
            </w: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Pr="0000026B" w:rsidRDefault="007406AF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Процессы и аппараты пищевых про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зводств</w:t>
            </w:r>
          </w:p>
        </w:tc>
        <w:tc>
          <w:tcPr>
            <w:tcW w:w="2126" w:type="dxa"/>
            <w:vAlign w:val="center"/>
          </w:tcPr>
          <w:p w:rsidR="007406AF" w:rsidRPr="007406AF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7406AF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20.12.2005</w:t>
            </w:r>
          </w:p>
        </w:tc>
        <w:tc>
          <w:tcPr>
            <w:tcW w:w="1561" w:type="dxa"/>
            <w:vAlign w:val="center"/>
          </w:tcPr>
          <w:p w:rsidR="007406AF" w:rsidRPr="007406AF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06AF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7406AF" w:rsidRPr="0000026B" w:rsidRDefault="007406AF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7406AF" w:rsidRDefault="007406AF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электропривода</w:t>
            </w:r>
          </w:p>
        </w:tc>
        <w:tc>
          <w:tcPr>
            <w:tcW w:w="2126" w:type="dxa"/>
            <w:vAlign w:val="center"/>
          </w:tcPr>
          <w:p w:rsidR="007406AF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26B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Pr="0000026B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5245" w:type="dxa"/>
            <w:vAlign w:val="center"/>
          </w:tcPr>
          <w:p w:rsidR="007406AF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15.08.2016</w:t>
            </w:r>
          </w:p>
        </w:tc>
        <w:tc>
          <w:tcPr>
            <w:tcW w:w="1561" w:type="dxa"/>
            <w:vAlign w:val="center"/>
          </w:tcPr>
          <w:p w:rsidR="007406AF" w:rsidRPr="007406AF" w:rsidRDefault="007406A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Оборудование пищевых производств</w:t>
            </w:r>
          </w:p>
        </w:tc>
        <w:tc>
          <w:tcPr>
            <w:tcW w:w="2126" w:type="dxa"/>
            <w:vAlign w:val="center"/>
          </w:tcPr>
          <w:p w:rsidR="00CC02F2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26B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Pr="0000026B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5245" w:type="dxa"/>
            <w:vAlign w:val="center"/>
          </w:tcPr>
          <w:p w:rsidR="00CC02F2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30.12.2015</w:t>
            </w:r>
          </w:p>
        </w:tc>
        <w:tc>
          <w:tcPr>
            <w:tcW w:w="1561" w:type="dxa"/>
            <w:vAlign w:val="center"/>
          </w:tcPr>
          <w:p w:rsidR="00CC02F2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Подъемно-транспортные машины и оборудование</w:t>
            </w:r>
          </w:p>
        </w:tc>
        <w:tc>
          <w:tcPr>
            <w:tcW w:w="2126" w:type="dxa"/>
            <w:vAlign w:val="center"/>
          </w:tcPr>
          <w:p w:rsidR="00CC02F2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26B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Pr="0000026B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5245" w:type="dxa"/>
            <w:vAlign w:val="center"/>
          </w:tcPr>
          <w:p w:rsidR="00CC02F2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30.12.2015</w:t>
            </w:r>
          </w:p>
        </w:tc>
        <w:tc>
          <w:tcPr>
            <w:tcW w:w="1561" w:type="dxa"/>
            <w:vAlign w:val="center"/>
          </w:tcPr>
          <w:p w:rsidR="00CC02F2" w:rsidRPr="007406AF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Оборудование для упаковки пищевой продукции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proofErr w:type="spellStart"/>
            <w:r w:rsidRPr="0000026B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Pr="0000026B">
              <w:rPr>
                <w:rFonts w:ascii="Times New Roman" w:hAnsi="Times New Roman"/>
                <w:sz w:val="28"/>
                <w:szCs w:val="28"/>
              </w:rPr>
              <w:t xml:space="preserve"> РБ </w:t>
            </w: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30.12.2015</w:t>
            </w:r>
          </w:p>
        </w:tc>
        <w:tc>
          <w:tcPr>
            <w:tcW w:w="156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Ремонт машин и оборудования пищевых производств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29.10.2008</w:t>
            </w:r>
          </w:p>
        </w:tc>
        <w:tc>
          <w:tcPr>
            <w:tcW w:w="156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Основы автоматизации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25.06.2007</w:t>
            </w:r>
          </w:p>
        </w:tc>
        <w:tc>
          <w:tcPr>
            <w:tcW w:w="156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Организация производства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10.07.2003</w:t>
            </w:r>
          </w:p>
        </w:tc>
        <w:tc>
          <w:tcPr>
            <w:tcW w:w="156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026B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Pr="0000026B">
              <w:rPr>
                <w:rFonts w:ascii="Times New Roman" w:hAnsi="Times New Roman"/>
                <w:sz w:val="28"/>
                <w:szCs w:val="28"/>
              </w:rPr>
              <w:t xml:space="preserve"> РБ</w:t>
            </w: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28.05.2012</w:t>
            </w:r>
          </w:p>
        </w:tc>
        <w:tc>
          <w:tcPr>
            <w:tcW w:w="156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c>
          <w:tcPr>
            <w:tcW w:w="85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5"/>
            <w:vAlign w:val="center"/>
          </w:tcPr>
          <w:p w:rsidR="00CC02F2" w:rsidRPr="0000026B" w:rsidRDefault="00CC02F2" w:rsidP="00CC02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Цикл специализации</w:t>
            </w: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2D02B6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B6">
              <w:rPr>
                <w:rFonts w:ascii="Times New Roman" w:hAnsi="Times New Roman"/>
                <w:sz w:val="28"/>
                <w:szCs w:val="28"/>
              </w:rPr>
              <w:t>Хол</w:t>
            </w:r>
            <w:r>
              <w:rPr>
                <w:rFonts w:ascii="Times New Roman" w:hAnsi="Times New Roman"/>
                <w:sz w:val="28"/>
                <w:szCs w:val="28"/>
              </w:rPr>
              <w:t>одильная техника и оборудование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24.12.2013</w:t>
            </w:r>
          </w:p>
        </w:tc>
        <w:tc>
          <w:tcPr>
            <w:tcW w:w="156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Устройство и эксплуатация оборудования пищевых производств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06.10.2009</w:t>
            </w:r>
          </w:p>
        </w:tc>
        <w:tc>
          <w:tcPr>
            <w:tcW w:w="1561" w:type="dxa"/>
            <w:vAlign w:val="center"/>
          </w:tcPr>
          <w:p w:rsidR="00CC02F2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2D02B6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B6">
              <w:rPr>
                <w:rFonts w:ascii="Times New Roman" w:hAnsi="Times New Roman"/>
                <w:sz w:val="28"/>
                <w:szCs w:val="28"/>
              </w:rPr>
              <w:t>Монтаж, наладка и техническое обслуживание оборудования пищевых производств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МО РБ</w:t>
            </w: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sz w:val="28"/>
                <w:szCs w:val="28"/>
              </w:rPr>
              <w:t>08.11.2013</w:t>
            </w:r>
          </w:p>
        </w:tc>
        <w:tc>
          <w:tcPr>
            <w:tcW w:w="156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02F2" w:rsidRPr="0000026B" w:rsidTr="0007220F">
        <w:tc>
          <w:tcPr>
            <w:tcW w:w="851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0" w:type="dxa"/>
            <w:gridSpan w:val="5"/>
            <w:vAlign w:val="center"/>
          </w:tcPr>
          <w:p w:rsidR="00CC02F2" w:rsidRPr="0000026B" w:rsidRDefault="00CC02F2" w:rsidP="000722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026B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«Практика»</w:t>
            </w: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2D02B6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B6">
              <w:rPr>
                <w:rFonts w:ascii="Times New Roman" w:hAnsi="Times New Roman"/>
                <w:sz w:val="28"/>
                <w:szCs w:val="28"/>
              </w:rPr>
              <w:t xml:space="preserve">Учебная практика </w:t>
            </w:r>
            <w:r>
              <w:rPr>
                <w:rFonts w:ascii="Times New Roman" w:hAnsi="Times New Roman"/>
                <w:sz w:val="28"/>
                <w:szCs w:val="28"/>
              </w:rPr>
              <w:t>для получения профессии рабочего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CC02F2" w:rsidRPr="0000026B" w:rsidRDefault="0007220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2D02B6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B6">
              <w:rPr>
                <w:rFonts w:ascii="Times New Roman" w:hAnsi="Times New Roman"/>
                <w:sz w:val="28"/>
                <w:szCs w:val="28"/>
              </w:rPr>
              <w:t xml:space="preserve">Технологическая практика 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CC02F2" w:rsidRPr="0000026B" w:rsidRDefault="0007220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  <w:tr w:rsidR="00CC02F2" w:rsidRPr="0000026B" w:rsidTr="0007220F">
        <w:trPr>
          <w:gridAfter w:val="1"/>
          <w:wAfter w:w="6" w:type="dxa"/>
        </w:trPr>
        <w:tc>
          <w:tcPr>
            <w:tcW w:w="851" w:type="dxa"/>
            <w:vAlign w:val="center"/>
          </w:tcPr>
          <w:p w:rsidR="00CC02F2" w:rsidRPr="0000026B" w:rsidRDefault="00CC02F2" w:rsidP="007406AF">
            <w:pPr>
              <w:numPr>
                <w:ilvl w:val="0"/>
                <w:numId w:val="2"/>
              </w:numPr>
              <w:tabs>
                <w:tab w:val="num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2" w:type="dxa"/>
            <w:vAlign w:val="center"/>
          </w:tcPr>
          <w:p w:rsidR="00CC02F2" w:rsidRPr="002D02B6" w:rsidRDefault="00CC02F2" w:rsidP="00AA07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B6">
              <w:rPr>
                <w:rFonts w:ascii="Times New Roman" w:hAnsi="Times New Roman"/>
                <w:sz w:val="28"/>
                <w:szCs w:val="28"/>
              </w:rPr>
              <w:t xml:space="preserve">Преддипломная практика </w:t>
            </w:r>
          </w:p>
        </w:tc>
        <w:tc>
          <w:tcPr>
            <w:tcW w:w="2126" w:type="dxa"/>
            <w:vAlign w:val="center"/>
          </w:tcPr>
          <w:p w:rsidR="00CC02F2" w:rsidRPr="0000026B" w:rsidRDefault="00CC02F2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CC02F2" w:rsidRDefault="00CC02F2" w:rsidP="00AA0714">
            <w:pPr>
              <w:jc w:val="center"/>
            </w:pPr>
          </w:p>
        </w:tc>
        <w:tc>
          <w:tcPr>
            <w:tcW w:w="1561" w:type="dxa"/>
            <w:vAlign w:val="center"/>
          </w:tcPr>
          <w:p w:rsidR="00CC02F2" w:rsidRPr="0000026B" w:rsidRDefault="0007220F" w:rsidP="00AA07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ПТП</w:t>
            </w:r>
          </w:p>
        </w:tc>
      </w:tr>
    </w:tbl>
    <w:p w:rsidR="007406AF" w:rsidRDefault="007406AF"/>
    <w:sectPr w:rsidR="007406AF" w:rsidSect="007406AF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587"/>
    <w:multiLevelType w:val="hybridMultilevel"/>
    <w:tmpl w:val="790C3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861F3"/>
    <w:multiLevelType w:val="hybridMultilevel"/>
    <w:tmpl w:val="D1BA867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6AF"/>
    <w:rsid w:val="0007220F"/>
    <w:rsid w:val="005A6C60"/>
    <w:rsid w:val="007406AF"/>
    <w:rsid w:val="009B1131"/>
    <w:rsid w:val="00CC0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AF"/>
    <w:rPr>
      <w:rFonts w:ascii="Calibri" w:eastAsia="Times New Roman" w:hAnsi="Calibri" w:cs="Times New Roman"/>
      <w:lang w:eastAsia="ru-RU"/>
    </w:rPr>
  </w:style>
  <w:style w:type="paragraph" w:styleId="2">
    <w:name w:val="heading 2"/>
    <w:aliases w:val="Знак"/>
    <w:basedOn w:val="a"/>
    <w:next w:val="a"/>
    <w:link w:val="20"/>
    <w:unhideWhenUsed/>
    <w:qFormat/>
    <w:rsid w:val="007406AF"/>
    <w:pPr>
      <w:keepNext/>
      <w:spacing w:after="0" w:line="240" w:lineRule="auto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406AF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 Знак"/>
    <w:basedOn w:val="a0"/>
    <w:link w:val="2"/>
    <w:rsid w:val="0074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406AF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6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2016-09-01T12:44:00Z</cp:lastPrinted>
  <dcterms:created xsi:type="dcterms:W3CDTF">2016-09-01T12:16:00Z</dcterms:created>
  <dcterms:modified xsi:type="dcterms:W3CDTF">2016-09-01T12:45:00Z</dcterms:modified>
</cp:coreProperties>
</file>